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5305" w14:textId="21300DE7"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visibility:visible;mso-wrap-style:square" o:ole="">
            <v:imagedata r:id="rId7" o:title=""/>
          </v:shape>
          <o:OLEObject Type="Embed" ProgID="StaticMetafile" ShapeID="_x0000_i1025" DrawAspect="Content" ObjectID="_1586873381"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CA2F92">
        <w:rPr>
          <w:rFonts w:ascii="Georgia" w:eastAsia="Georgia" w:hAnsi="Georgia" w:cs="Georgia"/>
          <w:sz w:val="52"/>
          <w:szCs w:val="52"/>
        </w:rPr>
        <w:t xml:space="preserve">Application for </w:t>
      </w:r>
      <w:r w:rsidR="005C5A44">
        <w:rPr>
          <w:rFonts w:ascii="Georgia" w:eastAsia="Georgia" w:hAnsi="Georgia" w:cs="Georgia"/>
          <w:sz w:val="52"/>
          <w:szCs w:val="52"/>
        </w:rPr>
        <w:t>Associate</w:t>
      </w:r>
      <w:r w:rsidR="00141DA9" w:rsidRPr="00CA2F92">
        <w:rPr>
          <w:rFonts w:ascii="Georgia" w:eastAsia="Georgia" w:hAnsi="Georgia" w:cs="Georgia"/>
          <w:sz w:val="52"/>
          <w:szCs w:val="52"/>
        </w:rPr>
        <w:t xml:space="preserve"> BAPLA </w:t>
      </w:r>
      <w:r w:rsidR="0064635C">
        <w:rPr>
          <w:rFonts w:ascii="Georgia" w:eastAsia="Georgia" w:hAnsi="Georgia" w:cs="Georgia"/>
          <w:sz w:val="52"/>
          <w:szCs w:val="52"/>
        </w:rPr>
        <w:t>M</w:t>
      </w:r>
      <w:r w:rsidR="00141DA9" w:rsidRPr="00CA2F92">
        <w:rPr>
          <w:rFonts w:ascii="Georgia" w:eastAsia="Georgia" w:hAnsi="Georgia" w:cs="Georgia"/>
          <w:sz w:val="52"/>
          <w:szCs w:val="52"/>
        </w:rPr>
        <w:t>embership</w:t>
      </w:r>
    </w:p>
    <w:p w14:paraId="14DAD195" w14:textId="77777777" w:rsidR="0064635C" w:rsidRDefault="0064635C" w:rsidP="0064635C">
      <w:pPr>
        <w:rPr>
          <w:rFonts w:cs="Calibri"/>
          <w:b/>
          <w:color w:val="000000"/>
        </w:rPr>
      </w:pPr>
    </w:p>
    <w:p w14:paraId="0F96C15D" w14:textId="5FCA6F29" w:rsidR="006426D3" w:rsidRPr="007F3986" w:rsidRDefault="00A362B5">
      <w:pPr>
        <w:rPr>
          <w:rFonts w:ascii="Arial" w:eastAsia="Trebuchet MS" w:hAnsi="Arial" w:cs="Arial"/>
          <w:b/>
          <w:sz w:val="20"/>
          <w:szCs w:val="20"/>
        </w:rPr>
      </w:pPr>
      <w:r w:rsidRPr="00A362B5">
        <w:rPr>
          <w:rFonts w:ascii="Arial" w:hAnsi="Arial" w:cs="Arial"/>
          <w:color w:val="000000"/>
          <w:sz w:val="20"/>
          <w:szCs w:val="20"/>
        </w:rPr>
        <w:t>Associate Membership</w:t>
      </w:r>
      <w:r>
        <w:rPr>
          <w:rFonts w:ascii="Arial" w:hAnsi="Arial" w:cs="Arial"/>
          <w:color w:val="000000"/>
          <w:sz w:val="20"/>
          <w:szCs w:val="20"/>
        </w:rPr>
        <w:t xml:space="preserve"> is </w:t>
      </w:r>
      <w:r w:rsidRPr="00A362B5">
        <w:rPr>
          <w:rFonts w:ascii="Arial" w:hAnsi="Arial" w:cs="Arial"/>
          <w:color w:val="000000"/>
          <w:sz w:val="20"/>
          <w:szCs w:val="20"/>
        </w:rPr>
        <w:t>open to overseas picture libraries and persons interested</w:t>
      </w:r>
      <w:r>
        <w:rPr>
          <w:rFonts w:ascii="Arial" w:hAnsi="Arial" w:cs="Arial"/>
          <w:color w:val="000000"/>
          <w:sz w:val="20"/>
          <w:szCs w:val="20"/>
        </w:rPr>
        <w:t xml:space="preserve"> </w:t>
      </w:r>
      <w:r w:rsidRPr="00A362B5">
        <w:rPr>
          <w:rFonts w:ascii="Arial" w:hAnsi="Arial" w:cs="Arial"/>
          <w:color w:val="000000"/>
          <w:sz w:val="20"/>
          <w:szCs w:val="20"/>
        </w:rPr>
        <w:t>in the business of photo agencies or photo libraries and who wish to become affiliated to the Association but who do not meet the requirements for Full Membership or Supporter Membership</w:t>
      </w:r>
      <w:r>
        <w:rPr>
          <w:rFonts w:ascii="Arial" w:hAnsi="Arial" w:cs="Arial"/>
          <w:color w:val="000000"/>
          <w:sz w:val="20"/>
          <w:szCs w:val="20"/>
        </w:rPr>
        <w:t>.</w:t>
      </w:r>
      <w:r w:rsidR="00141DA9" w:rsidRPr="007F3986">
        <w:rPr>
          <w:rFonts w:ascii="Arial" w:eastAsia="Trebuchet MS" w:hAnsi="Arial" w:cs="Arial"/>
          <w:sz w:val="20"/>
          <w:szCs w:val="20"/>
        </w:rPr>
        <w:br/>
      </w:r>
    </w:p>
    <w:p w14:paraId="557B6385" w14:textId="1015B560" w:rsidR="0064635C" w:rsidRPr="007F3986" w:rsidRDefault="00707DDE">
      <w:pPr>
        <w:rPr>
          <w:rFonts w:ascii="Arial" w:hAnsi="Arial" w:cs="Arial"/>
          <w:color w:val="000000"/>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r w:rsidR="001D1F82" w:rsidRPr="007F3986">
        <w:rPr>
          <w:rFonts w:ascii="Arial" w:hAnsi="Arial" w:cs="Arial"/>
          <w:sz w:val="20"/>
          <w:szCs w:val="20"/>
        </w:rPr>
        <w:t xml:space="preserve">Invoices can be paid in full or in instalments by standing order. Payment can be made by credit card or bank transfer. </w:t>
      </w:r>
      <w:r w:rsidR="0047742A" w:rsidRPr="007F3986">
        <w:rPr>
          <w:rFonts w:ascii="Arial" w:hAnsi="Arial" w:cs="Arial"/>
          <w:sz w:val="20"/>
          <w:szCs w:val="20"/>
        </w:rPr>
        <w:t xml:space="preserve">Payment must be made within 30 days of being invoiced. </w:t>
      </w:r>
      <w:r w:rsidR="0064635C" w:rsidRPr="007F3986">
        <w:rPr>
          <w:rFonts w:ascii="Arial" w:hAnsi="Arial" w:cs="Arial"/>
          <w:sz w:val="20"/>
          <w:szCs w:val="20"/>
        </w:rPr>
        <w:t>Membership is for a minimum of 12 months and will be renewed annually</w:t>
      </w:r>
      <w:r w:rsidR="0064635C" w:rsidRPr="007F3986">
        <w:rPr>
          <w:rFonts w:ascii="Arial" w:eastAsia="Trebuchet MS" w:hAnsi="Arial" w:cs="Arial"/>
          <w:sz w:val="20"/>
          <w:szCs w:val="20"/>
        </w:rPr>
        <w:t>.</w:t>
      </w:r>
      <w:r w:rsidR="0047742A" w:rsidRPr="007F3986">
        <w:rPr>
          <w:rFonts w:ascii="Arial" w:eastAsia="Trebuchet MS" w:hAnsi="Arial" w:cs="Arial"/>
          <w:sz w:val="20"/>
          <w:szCs w:val="20"/>
        </w:rPr>
        <w:t xml:space="preserve"> </w:t>
      </w:r>
      <w:r w:rsidR="0064635C"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0064635C"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0AB2A7EE"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7F3986">
          <w:rPr>
            <w:rStyle w:val="Hyperlink"/>
            <w:rFonts w:ascii="Arial" w:eastAsia="Trebuchet MS" w:hAnsi="Arial" w:cs="Arial"/>
            <w:sz w:val="20"/>
            <w:szCs w:val="20"/>
          </w:rPr>
          <w:t>enquiries@bapla.org.uk</w:t>
        </w:r>
      </w:hyperlink>
      <w:r w:rsidRPr="007F3986">
        <w:rPr>
          <w:rFonts w:ascii="Arial" w:eastAsia="Trebuchet MS" w:hAnsi="Arial" w:cs="Arial"/>
          <w:sz w:val="20"/>
          <w:szCs w:val="20"/>
        </w:rPr>
        <w:t xml:space="preserve"> or post it to BAPLA, 59 Tranquil Vale, Blackheath, London SE3 0BS.</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54E208C6" w14:textId="77777777" w:rsidR="00141DA9" w:rsidRPr="008747E0" w:rsidRDefault="00141DA9" w:rsidP="007E1F45">
            <w:pPr>
              <w:tabs>
                <w:tab w:val="left" w:pos="-27760"/>
              </w:tabs>
              <w:rPr>
                <w:rFonts w:ascii="Arial" w:hAnsi="Arial" w:cs="Arial"/>
              </w:rPr>
            </w:pPr>
          </w:p>
          <w:p w14:paraId="7E776B11"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13AFAE" w14:textId="77777777" w:rsidR="0015760C" w:rsidRPr="008747E0" w:rsidRDefault="0015760C" w:rsidP="00F0179C">
            <w:pPr>
              <w:tabs>
                <w:tab w:val="right" w:leader="dot" w:pos="5233"/>
              </w:tabs>
              <w:rPr>
                <w:rFonts w:ascii="Arial" w:hAnsi="Arial" w:cs="Arial"/>
              </w:rPr>
            </w:pPr>
          </w:p>
          <w:p w14:paraId="04478599" w14:textId="77777777" w:rsidR="0015760C" w:rsidRDefault="0015760C" w:rsidP="00F0179C">
            <w:pPr>
              <w:tabs>
                <w:tab w:val="right" w:leader="dot" w:pos="5233"/>
              </w:tabs>
              <w:rPr>
                <w:rFonts w:ascii="Arial" w:hAnsi="Arial" w:cs="Arial"/>
              </w:rPr>
            </w:pPr>
          </w:p>
          <w:p w14:paraId="46DCFAE6" w14:textId="77777777" w:rsidR="0015760C" w:rsidRPr="008747E0" w:rsidRDefault="0015760C" w:rsidP="00F0179C">
            <w:pPr>
              <w:tabs>
                <w:tab w:val="right" w:leader="dot" w:pos="5233"/>
              </w:tabs>
              <w:rPr>
                <w:rFonts w:ascii="Arial" w:hAnsi="Arial" w:cs="Arial"/>
              </w:rPr>
            </w:pPr>
          </w:p>
          <w:p w14:paraId="26922BDD" w14:textId="77777777" w:rsidR="0015760C" w:rsidRPr="008747E0" w:rsidRDefault="0015760C" w:rsidP="00F0179C">
            <w:pPr>
              <w:tabs>
                <w:tab w:val="right" w:leader="dot" w:pos="5233"/>
              </w:tabs>
              <w:rPr>
                <w:rFonts w:ascii="Arial" w:hAnsi="Arial" w:cs="Arial"/>
              </w:rPr>
            </w:pPr>
          </w:p>
        </w:tc>
      </w:tr>
      <w:tr w:rsidR="0015760C" w:rsidRPr="008747E0" w14:paraId="77A5065A"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9A67E" w14:textId="0B4D8344" w:rsidR="007F3986" w:rsidRPr="0015760C" w:rsidRDefault="0015760C" w:rsidP="0015760C">
            <w:pPr>
              <w:tabs>
                <w:tab w:val="right" w:leader="dot" w:pos="5233"/>
              </w:tabs>
              <w:rPr>
                <w:rFonts w:ascii="Arial" w:hAnsi="Arial" w:cs="Arial"/>
                <w:b/>
                <w:sz w:val="20"/>
                <w:szCs w:val="20"/>
              </w:rPr>
            </w:pPr>
            <w:r w:rsidRPr="0015760C">
              <w:rPr>
                <w:rFonts w:ascii="Arial" w:hAnsi="Arial" w:cs="Arial"/>
                <w:b/>
                <w:sz w:val="20"/>
                <w:szCs w:val="20"/>
              </w:rPr>
              <w:lastRenderedPageBreak/>
              <w:t>Primary contact</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bookmarkStart w:id="0" w:name="_GoBack"/>
      <w:bookmarkEnd w:id="0"/>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6DC73F4F"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8747E0">
                <w:rPr>
                  <w:rStyle w:val="Hyperlink"/>
                  <w:rFonts w:ascii="Arial" w:eastAsia="Trebuchet MS" w:hAnsi="Arial" w:cs="Arial"/>
                  <w:sz w:val="20"/>
                </w:rPr>
                <w:t>Code of Best Practice</w:t>
              </w:r>
            </w:hyperlink>
            <w:r w:rsidR="003848FD" w:rsidRPr="008747E0">
              <w:rPr>
                <w:rFonts w:ascii="Arial" w:eastAsia="Trebuchet MS" w:hAnsi="Arial" w:cs="Arial"/>
                <w:sz w:val="20"/>
              </w:rPr>
              <w:t xml:space="preserve"> (available in the ‘About us’ section of the BAPLA website).</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5A0884" w:rsidRPr="008747E0" w14:paraId="06C60446"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9E9B9D" w14:textId="762004BC" w:rsidR="005A0884" w:rsidRPr="00FB0E3F" w:rsidRDefault="005A0884" w:rsidP="005A0884">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Pr="003165DC">
              <w:rPr>
                <w:rFonts w:ascii="Arial" w:eastAsia="Trebuchet MS" w:hAnsi="Arial" w:cs="Arial"/>
                <w:sz w:val="20"/>
              </w:rPr>
              <w:t xml:space="preserve">3. </w:t>
            </w:r>
            <w:r w:rsidRPr="00FB0E3F">
              <w:rPr>
                <w:rFonts w:ascii="Arial" w:eastAsia="Trebuchet MS" w:hAnsi="Arial" w:cs="Arial"/>
                <w:sz w:val="20"/>
              </w:rPr>
              <w:t>By providing us with your contact details, you acknowledge that BAPLA may use these to provide you with information regarding your membership. This may include (but is not limited to) the monthly members’ newsletter, events updates and other communications.</w:t>
            </w:r>
          </w:p>
          <w:p w14:paraId="60C4B9FD" w14:textId="77777777" w:rsidR="005A0884" w:rsidRDefault="005A0884" w:rsidP="005A0884">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Pr="006D739F">
                <w:rPr>
                  <w:rStyle w:val="Hyperlink"/>
                  <w:rFonts w:ascii="Arial" w:eastAsia="Trebuchet MS" w:hAnsi="Arial" w:cs="Arial"/>
                  <w:sz w:val="20"/>
                </w:rPr>
                <w:t>privacy policy</w:t>
              </w:r>
            </w:hyperlink>
            <w:r w:rsidRPr="00FB0E3F">
              <w:rPr>
                <w:rFonts w:ascii="Arial" w:eastAsia="Trebuchet MS" w:hAnsi="Arial" w:cs="Arial"/>
                <w:sz w:val="20"/>
              </w:rPr>
              <w:t>.</w:t>
            </w:r>
          </w:p>
          <w:p w14:paraId="570F7345" w14:textId="77777777" w:rsidR="005A0884" w:rsidRDefault="005A0884" w:rsidP="005D2746">
            <w:pPr>
              <w:tabs>
                <w:tab w:val="left" w:pos="0"/>
                <w:tab w:val="left" w:pos="2200"/>
                <w:tab w:val="left" w:pos="3600"/>
                <w:tab w:val="left" w:leader="dot" w:pos="6480"/>
                <w:tab w:val="left" w:pos="6880"/>
              </w:tabs>
              <w:rPr>
                <w:rFonts w:ascii="Arial" w:eastAsia="Trebuchet MS" w:hAnsi="Arial" w:cs="Arial"/>
                <w:b/>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15733842" w14:textId="3DFC60A9" w:rsidR="003848FD" w:rsidRDefault="003848FD"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1"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1"/>
    <w:p w14:paraId="0F6F2E01" w14:textId="7BA0AA40"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BAPLA is the trading name of the British Association of Picture Libraries &amp; Agencies. The company is registered in England &amp; Wales and the registered address is 59 Tranquil Vale, Blackheath, London, SE3 0BS. The registered no. is 2876327 and the VAT no. is 421 4519 81.</w:t>
      </w:r>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9598" w14:textId="77777777" w:rsidR="00E11B05" w:rsidRDefault="00E11B05" w:rsidP="00D631AC">
      <w:r>
        <w:separator/>
      </w:r>
    </w:p>
  </w:endnote>
  <w:endnote w:type="continuationSeparator" w:id="0">
    <w:p w14:paraId="587D99F8" w14:textId="77777777" w:rsidR="00E11B05" w:rsidRDefault="00E11B05"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3C0B565A"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654E86">
          <w:rPr>
            <w:rFonts w:ascii="Arial" w:hAnsi="Arial" w:cs="Arial"/>
            <w:noProof/>
            <w:sz w:val="20"/>
            <w:szCs w:val="20"/>
          </w:rPr>
          <w:t>1</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C377" w14:textId="77777777" w:rsidR="00E11B05" w:rsidRDefault="00E11B05" w:rsidP="00D631AC">
      <w:r>
        <w:separator/>
      </w:r>
    </w:p>
  </w:footnote>
  <w:footnote w:type="continuationSeparator" w:id="0">
    <w:p w14:paraId="14045F09" w14:textId="77777777" w:rsidR="00E11B05" w:rsidRDefault="00E11B05"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MTUxNTQwNjM0MTBT0lEKTi0uzszPAykwrAUAh16DaCwAAAA="/>
  </w:docVars>
  <w:rsids>
    <w:rsidRoot w:val="006426D3"/>
    <w:rsid w:val="00064786"/>
    <w:rsid w:val="00080226"/>
    <w:rsid w:val="00141DA9"/>
    <w:rsid w:val="0015760C"/>
    <w:rsid w:val="001D1F82"/>
    <w:rsid w:val="003368E2"/>
    <w:rsid w:val="003848FD"/>
    <w:rsid w:val="004541B0"/>
    <w:rsid w:val="0047742A"/>
    <w:rsid w:val="0049530C"/>
    <w:rsid w:val="004E56A7"/>
    <w:rsid w:val="00502718"/>
    <w:rsid w:val="005A0884"/>
    <w:rsid w:val="005C5A44"/>
    <w:rsid w:val="006426D3"/>
    <w:rsid w:val="0064635C"/>
    <w:rsid w:val="00654E86"/>
    <w:rsid w:val="006A2D62"/>
    <w:rsid w:val="00707DDE"/>
    <w:rsid w:val="00771B2E"/>
    <w:rsid w:val="007F3986"/>
    <w:rsid w:val="008747E0"/>
    <w:rsid w:val="00875E74"/>
    <w:rsid w:val="00A064C1"/>
    <w:rsid w:val="00A362B5"/>
    <w:rsid w:val="00A41F5B"/>
    <w:rsid w:val="00BB68DE"/>
    <w:rsid w:val="00CA2F92"/>
    <w:rsid w:val="00D631AC"/>
    <w:rsid w:val="00E11B05"/>
    <w:rsid w:val="00E6060F"/>
    <w:rsid w:val="00E87B4F"/>
    <w:rsid w:val="00E9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en/pages/privacy-page.html" TargetMode="External"/><Relationship Id="rId5" Type="http://schemas.openxmlformats.org/officeDocument/2006/relationships/footnotes" Target="footnotes.xml"/><Relationship Id="rId10" Type="http://schemas.openxmlformats.org/officeDocument/2006/relationships/hyperlink" Target="https://bapla.org.uk/en/pages/code_of_best_practice.html"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5</cp:revision>
  <cp:lastPrinted>2017-12-07T16:23:00Z</cp:lastPrinted>
  <dcterms:created xsi:type="dcterms:W3CDTF">2017-12-15T12:27:00Z</dcterms:created>
  <dcterms:modified xsi:type="dcterms:W3CDTF">2018-05-03T16:23:00Z</dcterms:modified>
</cp:coreProperties>
</file>