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5305" w14:textId="7E7A80F2"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visibility:visible;mso-wrap-style:square" o:ole="">
            <v:imagedata r:id="rId7" o:title=""/>
          </v:shape>
          <o:OLEObject Type="Embed" ProgID="StaticMetafile" ShapeID="_x0000_i1025" DrawAspect="Content" ObjectID="_1586873600"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CA2F92">
        <w:rPr>
          <w:rFonts w:ascii="Georgia" w:eastAsia="Georgia" w:hAnsi="Georgia" w:cs="Georgia"/>
          <w:sz w:val="52"/>
          <w:szCs w:val="52"/>
        </w:rPr>
        <w:t xml:space="preserve">Application for Full BAPLA </w:t>
      </w:r>
      <w:r w:rsidR="0064635C">
        <w:rPr>
          <w:rFonts w:ascii="Georgia" w:eastAsia="Georgia" w:hAnsi="Georgia" w:cs="Georgia"/>
          <w:sz w:val="52"/>
          <w:szCs w:val="52"/>
        </w:rPr>
        <w:t>M</w:t>
      </w:r>
      <w:r w:rsidR="00141DA9" w:rsidRPr="00CA2F92">
        <w:rPr>
          <w:rFonts w:ascii="Georgia" w:eastAsia="Georgia" w:hAnsi="Georgia" w:cs="Georgia"/>
          <w:sz w:val="52"/>
          <w:szCs w:val="52"/>
        </w:rPr>
        <w:t>embership</w:t>
      </w:r>
    </w:p>
    <w:p w14:paraId="14DAD195" w14:textId="77777777" w:rsidR="0064635C" w:rsidRDefault="0064635C" w:rsidP="0064635C">
      <w:pPr>
        <w:rPr>
          <w:rFonts w:cs="Calibri"/>
          <w:b/>
          <w:color w:val="000000"/>
        </w:rPr>
      </w:pPr>
    </w:p>
    <w:p w14:paraId="0F96C15D" w14:textId="540CFE4D" w:rsidR="006426D3" w:rsidRPr="007F3986" w:rsidRDefault="0064635C">
      <w:pPr>
        <w:rPr>
          <w:rFonts w:ascii="Arial" w:eastAsia="Trebuchet MS" w:hAnsi="Arial" w:cs="Arial"/>
          <w:b/>
          <w:sz w:val="20"/>
          <w:szCs w:val="20"/>
        </w:rPr>
      </w:pPr>
      <w:r w:rsidRPr="007F3986">
        <w:rPr>
          <w:rFonts w:ascii="Arial" w:hAnsi="Arial" w:cs="Arial"/>
          <w:color w:val="000000"/>
          <w:sz w:val="20"/>
          <w:szCs w:val="20"/>
        </w:rPr>
        <w:t xml:space="preserve">Full Membership is open to commercial picture libraries and picture agencies (being undertakings in the business of licensing artistic works, and predominantly photographs or illustrations, and films for gain) established or operating in the United Kingdom. </w:t>
      </w:r>
      <w:r w:rsidR="00141DA9" w:rsidRPr="007F3986">
        <w:rPr>
          <w:rFonts w:ascii="Arial" w:eastAsia="Trebuchet MS" w:hAnsi="Arial" w:cs="Arial"/>
          <w:sz w:val="20"/>
          <w:szCs w:val="20"/>
        </w:rPr>
        <w:br/>
      </w:r>
    </w:p>
    <w:p w14:paraId="557B6385" w14:textId="1015B560" w:rsidR="0064635C" w:rsidRPr="007F3986" w:rsidRDefault="00707DDE">
      <w:pPr>
        <w:rPr>
          <w:rFonts w:ascii="Arial" w:hAnsi="Arial" w:cs="Arial"/>
          <w:color w:val="000000"/>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r w:rsidR="001D1F82" w:rsidRPr="007F3986">
        <w:rPr>
          <w:rFonts w:ascii="Arial" w:hAnsi="Arial" w:cs="Arial"/>
          <w:sz w:val="20"/>
          <w:szCs w:val="20"/>
        </w:rPr>
        <w:t xml:space="preserve">Invoices can be paid in full or in instalments by standing order. Payment can be made by credit card or bank transfer. </w:t>
      </w:r>
      <w:r w:rsidR="0047742A" w:rsidRPr="007F3986">
        <w:rPr>
          <w:rFonts w:ascii="Arial" w:hAnsi="Arial" w:cs="Arial"/>
          <w:sz w:val="20"/>
          <w:szCs w:val="20"/>
        </w:rPr>
        <w:t xml:space="preserve">Payment must be made within 30 days of being invoiced. </w:t>
      </w:r>
      <w:r w:rsidR="0064635C" w:rsidRPr="007F3986">
        <w:rPr>
          <w:rFonts w:ascii="Arial" w:hAnsi="Arial" w:cs="Arial"/>
          <w:sz w:val="20"/>
          <w:szCs w:val="20"/>
        </w:rPr>
        <w:t>Membership is for a minimum of 12 months and will be renewed annually</w:t>
      </w:r>
      <w:r w:rsidR="0064635C" w:rsidRPr="007F3986">
        <w:rPr>
          <w:rFonts w:ascii="Arial" w:eastAsia="Trebuchet MS" w:hAnsi="Arial" w:cs="Arial"/>
          <w:sz w:val="20"/>
          <w:szCs w:val="20"/>
        </w:rPr>
        <w:t>.</w:t>
      </w:r>
      <w:r w:rsidR="0047742A" w:rsidRPr="007F3986">
        <w:rPr>
          <w:rFonts w:ascii="Arial" w:eastAsia="Trebuchet MS" w:hAnsi="Arial" w:cs="Arial"/>
          <w:sz w:val="20"/>
          <w:szCs w:val="20"/>
        </w:rPr>
        <w:t xml:space="preserve"> </w:t>
      </w:r>
      <w:r w:rsidR="0064635C"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0064635C"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0AB2A7EE"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7F3986">
          <w:rPr>
            <w:rStyle w:val="Hyperlink"/>
            <w:rFonts w:ascii="Arial" w:eastAsia="Trebuchet MS" w:hAnsi="Arial" w:cs="Arial"/>
            <w:sz w:val="20"/>
            <w:szCs w:val="20"/>
          </w:rPr>
          <w:t>enquiries@bapla.org.uk</w:t>
        </w:r>
      </w:hyperlink>
      <w:r w:rsidRPr="007F3986">
        <w:rPr>
          <w:rFonts w:ascii="Arial" w:eastAsia="Trebuchet MS" w:hAnsi="Arial" w:cs="Arial"/>
          <w:sz w:val="20"/>
          <w:szCs w:val="20"/>
        </w:rPr>
        <w:t xml:space="preserve"> or post it to BAPLA, 59 Tranquil Vale, Blackheath, London SE3 0BS.</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54E208C6" w14:textId="77777777" w:rsidR="00141DA9" w:rsidRPr="008747E0" w:rsidRDefault="00141DA9" w:rsidP="007E1F45">
            <w:pPr>
              <w:tabs>
                <w:tab w:val="left" w:pos="-27760"/>
              </w:tabs>
              <w:rPr>
                <w:rFonts w:ascii="Arial" w:hAnsi="Arial" w:cs="Arial"/>
              </w:rPr>
            </w:pPr>
          </w:p>
          <w:p w14:paraId="7E776B11"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13AFAE" w14:textId="77777777" w:rsidR="0015760C" w:rsidRPr="008747E0" w:rsidRDefault="0015760C" w:rsidP="00F0179C">
            <w:pPr>
              <w:tabs>
                <w:tab w:val="right" w:leader="dot" w:pos="5233"/>
              </w:tabs>
              <w:rPr>
                <w:rFonts w:ascii="Arial" w:hAnsi="Arial" w:cs="Arial"/>
              </w:rPr>
            </w:pPr>
          </w:p>
          <w:p w14:paraId="489EA5F0" w14:textId="6C903449" w:rsidR="0015760C" w:rsidRDefault="0015760C" w:rsidP="00F0179C">
            <w:pPr>
              <w:tabs>
                <w:tab w:val="right" w:leader="dot" w:pos="5233"/>
              </w:tabs>
              <w:rPr>
                <w:rFonts w:ascii="Arial" w:hAnsi="Arial" w:cs="Arial"/>
              </w:rPr>
            </w:pPr>
          </w:p>
          <w:p w14:paraId="7332CBCD" w14:textId="77777777" w:rsidR="008A30DD" w:rsidRDefault="008A30DD" w:rsidP="00F0179C">
            <w:pPr>
              <w:tabs>
                <w:tab w:val="right" w:leader="dot" w:pos="5233"/>
              </w:tabs>
              <w:rPr>
                <w:rFonts w:ascii="Arial" w:hAnsi="Arial" w:cs="Arial"/>
              </w:rPr>
            </w:pPr>
          </w:p>
          <w:p w14:paraId="26922BDD" w14:textId="183BC91A" w:rsidR="000F3534" w:rsidRPr="008747E0" w:rsidRDefault="000F3534" w:rsidP="00F0179C">
            <w:pPr>
              <w:tabs>
                <w:tab w:val="right" w:leader="dot" w:pos="5233"/>
              </w:tabs>
              <w:rPr>
                <w:rFonts w:ascii="Arial" w:hAnsi="Arial" w:cs="Arial"/>
              </w:rPr>
            </w:pPr>
          </w:p>
        </w:tc>
      </w:tr>
      <w:tr w:rsidR="0015760C" w:rsidRPr="008747E0" w14:paraId="77A5065A"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9A67E" w14:textId="7F178CE8" w:rsidR="007F3986" w:rsidRPr="0015760C" w:rsidRDefault="0015760C" w:rsidP="0015760C">
            <w:pPr>
              <w:tabs>
                <w:tab w:val="right" w:leader="dot" w:pos="5233"/>
              </w:tabs>
              <w:rPr>
                <w:rFonts w:ascii="Arial" w:hAnsi="Arial" w:cs="Arial"/>
                <w:b/>
                <w:sz w:val="20"/>
                <w:szCs w:val="20"/>
              </w:rPr>
            </w:pPr>
            <w:r w:rsidRPr="0015760C">
              <w:rPr>
                <w:rFonts w:ascii="Arial" w:hAnsi="Arial" w:cs="Arial"/>
                <w:b/>
                <w:sz w:val="20"/>
                <w:szCs w:val="20"/>
              </w:rPr>
              <w:lastRenderedPageBreak/>
              <w:t>Primary contact</w:t>
            </w:r>
            <w:r w:rsidR="007F3986">
              <w:rPr>
                <w:rFonts w:ascii="Arial" w:hAnsi="Arial" w:cs="Arial"/>
                <w:b/>
                <w:sz w:val="20"/>
                <w:szCs w:val="20"/>
              </w:rPr>
              <w:br/>
            </w:r>
            <w:r w:rsidRPr="007F3986">
              <w:rPr>
                <w:rFonts w:ascii="Arial" w:hAnsi="Arial" w:cs="Arial"/>
                <w:sz w:val="20"/>
                <w:szCs w:val="20"/>
              </w:rPr>
              <w:t xml:space="preserve">This person will be </w:t>
            </w:r>
            <w:r w:rsidR="00E553E2">
              <w:rPr>
                <w:rFonts w:ascii="Arial" w:hAnsi="Arial" w:cs="Arial"/>
                <w:sz w:val="20"/>
                <w:szCs w:val="20"/>
              </w:rPr>
              <w:t xml:space="preserve">the representative to the association and </w:t>
            </w:r>
            <w:bookmarkStart w:id="0" w:name="_GoBack"/>
            <w:bookmarkEnd w:id="0"/>
            <w:r w:rsidRPr="007F3986">
              <w:rPr>
                <w:rFonts w:ascii="Arial" w:hAnsi="Arial" w:cs="Arial"/>
                <w:sz w:val="20"/>
                <w:szCs w:val="20"/>
              </w:rPr>
              <w:t xml:space="preserve">entitled to vote. </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589EF4B0" w14:textId="77777777" w:rsidR="00CA2F92" w:rsidRDefault="00CA2F92" w:rsidP="00A064C1">
      <w:pPr>
        <w:tabs>
          <w:tab w:val="left" w:pos="0"/>
          <w:tab w:val="left" w:pos="2200"/>
          <w:tab w:val="left" w:pos="3600"/>
          <w:tab w:val="left" w:leader="dot" w:pos="6480"/>
          <w:tab w:val="left" w:pos="6880"/>
        </w:tabs>
        <w:rPr>
          <w:rFonts w:ascii="Georgia" w:eastAsia="Trebuchet MS" w:hAnsi="Georgia" w:cs="Arial"/>
          <w:sz w:val="36"/>
          <w:szCs w:val="36"/>
        </w:rPr>
      </w:pPr>
    </w:p>
    <w:p w14:paraId="67A60C39" w14:textId="4ADB42D0" w:rsidR="006426D3" w:rsidRPr="0047742A" w:rsidRDefault="00A064C1" w:rsidP="00A064C1">
      <w:pPr>
        <w:tabs>
          <w:tab w:val="left" w:pos="0"/>
          <w:tab w:val="left" w:pos="2200"/>
          <w:tab w:val="left" w:pos="3600"/>
          <w:tab w:val="left" w:leader="dot" w:pos="6480"/>
          <w:tab w:val="left" w:pos="6880"/>
        </w:tabs>
        <w:rPr>
          <w:rFonts w:ascii="Arial" w:hAnsi="Arial" w:cs="Arial"/>
          <w:b/>
          <w:sz w:val="32"/>
          <w:szCs w:val="32"/>
        </w:rPr>
      </w:pPr>
      <w:r w:rsidRPr="0047742A">
        <w:rPr>
          <w:rFonts w:ascii="Arial" w:eastAsia="Trebuchet MS" w:hAnsi="Arial" w:cs="Arial"/>
          <w:b/>
          <w:sz w:val="32"/>
          <w:szCs w:val="32"/>
        </w:rPr>
        <w:t>Support</w:t>
      </w:r>
      <w:r w:rsidR="00CA2F92" w:rsidRPr="0047742A">
        <w:rPr>
          <w:rFonts w:ascii="Arial" w:eastAsia="Trebuchet MS" w:hAnsi="Arial" w:cs="Arial"/>
          <w:b/>
          <w:sz w:val="32"/>
          <w:szCs w:val="32"/>
        </w:rPr>
        <w:t>ing</w:t>
      </w:r>
      <w:r w:rsidRPr="0047742A">
        <w:rPr>
          <w:rFonts w:ascii="Arial" w:eastAsia="Trebuchet MS" w:hAnsi="Arial" w:cs="Arial"/>
          <w:b/>
          <w:sz w:val="32"/>
          <w:szCs w:val="32"/>
        </w:rPr>
        <w:t xml:space="preserve"> evidence </w:t>
      </w:r>
      <w:r w:rsidR="00707DDE" w:rsidRPr="0047742A">
        <w:rPr>
          <w:rFonts w:ascii="Arial" w:eastAsia="Trebuchet MS" w:hAnsi="Arial" w:cs="Arial"/>
          <w:b/>
          <w:sz w:val="32"/>
          <w:szCs w:val="32"/>
        </w:rPr>
        <w:br/>
      </w:r>
    </w:p>
    <w:tbl>
      <w:tblPr>
        <w:tblW w:w="9072" w:type="dxa"/>
        <w:jc w:val="center"/>
        <w:tblLayout w:type="fixed"/>
        <w:tblCellMar>
          <w:left w:w="10" w:type="dxa"/>
          <w:right w:w="10" w:type="dxa"/>
        </w:tblCellMar>
        <w:tblLook w:val="0000" w:firstRow="0" w:lastRow="0" w:firstColumn="0" w:lastColumn="0" w:noHBand="0" w:noVBand="0"/>
      </w:tblPr>
      <w:tblGrid>
        <w:gridCol w:w="1171"/>
        <w:gridCol w:w="7901"/>
      </w:tblGrid>
      <w:tr w:rsidR="006426D3" w:rsidRPr="008747E0" w14:paraId="0F69F973" w14:textId="77777777" w:rsidTr="003848FD">
        <w:trPr>
          <w:jc w:val="cent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2FDE24" w14:textId="0519F65A" w:rsidR="007F3986" w:rsidRPr="007F3986" w:rsidRDefault="00141DA9" w:rsidP="00141DA9">
            <w:pPr>
              <w:jc w:val="both"/>
              <w:rPr>
                <w:rFonts w:ascii="Arial" w:eastAsia="Trebuchet MS" w:hAnsi="Arial" w:cs="Arial"/>
                <w:sz w:val="20"/>
              </w:rPr>
            </w:pPr>
            <w:r w:rsidRPr="008747E0">
              <w:rPr>
                <w:rFonts w:ascii="Arial" w:eastAsia="Trebuchet MS" w:hAnsi="Arial" w:cs="Arial"/>
                <w:sz w:val="20"/>
              </w:rPr>
              <w:t xml:space="preserve">Please supply </w:t>
            </w:r>
            <w:r w:rsidR="00E87B4F" w:rsidRPr="008747E0">
              <w:rPr>
                <w:rFonts w:ascii="Arial" w:eastAsia="Trebuchet MS" w:hAnsi="Arial" w:cs="Arial"/>
                <w:sz w:val="20"/>
              </w:rPr>
              <w:t xml:space="preserve">two </w:t>
            </w:r>
            <w:r w:rsidRPr="008747E0">
              <w:rPr>
                <w:rFonts w:ascii="Arial" w:eastAsia="Trebuchet MS" w:hAnsi="Arial" w:cs="Arial"/>
                <w:sz w:val="20"/>
              </w:rPr>
              <w:t>contacts that can provide support</w:t>
            </w:r>
            <w:r w:rsidR="00875E74">
              <w:rPr>
                <w:rFonts w:ascii="Arial" w:eastAsia="Trebuchet MS" w:hAnsi="Arial" w:cs="Arial"/>
                <w:sz w:val="20"/>
              </w:rPr>
              <w:t>ing</w:t>
            </w:r>
            <w:r w:rsidRPr="008747E0">
              <w:rPr>
                <w:rFonts w:ascii="Arial" w:eastAsia="Trebuchet MS" w:hAnsi="Arial" w:cs="Arial"/>
                <w:sz w:val="20"/>
              </w:rPr>
              <w:t xml:space="preserve"> evidence confirming you are trading co</w:t>
            </w:r>
            <w:r w:rsidR="00E87B4F" w:rsidRPr="008747E0">
              <w:rPr>
                <w:rFonts w:ascii="Arial" w:eastAsia="Trebuchet MS" w:hAnsi="Arial" w:cs="Arial"/>
                <w:sz w:val="20"/>
              </w:rPr>
              <w:t xml:space="preserve">mmercially. They should be </w:t>
            </w:r>
            <w:r w:rsidRPr="008747E0">
              <w:rPr>
                <w:rFonts w:ascii="Arial" w:eastAsia="Trebuchet MS" w:hAnsi="Arial" w:cs="Arial"/>
                <w:sz w:val="20"/>
              </w:rPr>
              <w:t>current BAPLA members or your clients rather than suppliers.</w:t>
            </w:r>
          </w:p>
        </w:tc>
      </w:tr>
      <w:tr w:rsidR="006426D3" w:rsidRPr="008747E0" w14:paraId="07AD1E6E" w14:textId="77777777" w:rsidTr="003848FD">
        <w:trPr>
          <w:jc w:val="cent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3799B" w14:textId="77777777" w:rsidR="006426D3" w:rsidRPr="008747E0" w:rsidRDefault="00141DA9">
            <w:pPr>
              <w:jc w:val="both"/>
              <w:rPr>
                <w:rFonts w:ascii="Arial" w:hAnsi="Arial" w:cs="Arial"/>
                <w:b/>
              </w:rPr>
            </w:pPr>
            <w:r w:rsidRPr="008747E0">
              <w:rPr>
                <w:rFonts w:ascii="Arial" w:eastAsia="Trebuchet MS" w:hAnsi="Arial" w:cs="Arial"/>
                <w:b/>
                <w:sz w:val="20"/>
              </w:rPr>
              <w:t>Contact 1</w:t>
            </w:r>
          </w:p>
        </w:tc>
      </w:tr>
      <w:tr w:rsidR="006426D3" w:rsidRPr="008747E0" w14:paraId="14F57CD2"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7523D3" w14:textId="77777777" w:rsidR="006426D3" w:rsidRPr="008747E0" w:rsidRDefault="00141DA9">
            <w:pPr>
              <w:tabs>
                <w:tab w:val="left" w:pos="1365"/>
              </w:tabs>
              <w:jc w:val="both"/>
              <w:rPr>
                <w:rFonts w:ascii="Arial" w:hAnsi="Arial" w:cs="Arial"/>
              </w:rPr>
            </w:pPr>
            <w:r w:rsidRPr="008747E0">
              <w:rPr>
                <w:rFonts w:ascii="Arial" w:eastAsia="Trebuchet MS" w:hAnsi="Arial" w:cs="Arial"/>
                <w:b/>
                <w:sz w:val="20"/>
              </w:rPr>
              <w:t>Name:</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EC2288" w14:textId="77777777" w:rsidR="006426D3" w:rsidRPr="008747E0" w:rsidRDefault="006426D3">
            <w:pPr>
              <w:jc w:val="both"/>
              <w:rPr>
                <w:rFonts w:ascii="Arial" w:hAnsi="Arial" w:cs="Arial"/>
              </w:rPr>
            </w:pPr>
          </w:p>
        </w:tc>
      </w:tr>
      <w:tr w:rsidR="006426D3" w:rsidRPr="008747E0" w14:paraId="5F513BBA"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C24DB8" w14:textId="77777777" w:rsidR="006426D3" w:rsidRPr="008747E0" w:rsidRDefault="00141DA9">
            <w:pPr>
              <w:jc w:val="both"/>
              <w:rPr>
                <w:rFonts w:ascii="Arial" w:hAnsi="Arial" w:cs="Arial"/>
              </w:rPr>
            </w:pPr>
            <w:r w:rsidRPr="008747E0">
              <w:rPr>
                <w:rFonts w:ascii="Arial" w:eastAsia="Trebuchet MS" w:hAnsi="Arial" w:cs="Arial"/>
                <w:b/>
                <w:sz w:val="20"/>
              </w:rPr>
              <w:t>Position:</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2C65FC" w14:textId="77777777" w:rsidR="006426D3" w:rsidRPr="008747E0" w:rsidRDefault="006426D3">
            <w:pPr>
              <w:jc w:val="both"/>
              <w:rPr>
                <w:rFonts w:ascii="Arial" w:hAnsi="Arial" w:cs="Arial"/>
              </w:rPr>
            </w:pPr>
          </w:p>
        </w:tc>
      </w:tr>
      <w:tr w:rsidR="006426D3" w:rsidRPr="008747E0" w14:paraId="4260190C"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6D3DD7" w14:textId="77777777" w:rsidR="006426D3" w:rsidRPr="008747E0" w:rsidRDefault="00141DA9">
            <w:pPr>
              <w:jc w:val="both"/>
              <w:rPr>
                <w:rFonts w:ascii="Arial" w:hAnsi="Arial" w:cs="Arial"/>
              </w:rPr>
            </w:pPr>
            <w:r w:rsidRPr="008747E0">
              <w:rPr>
                <w:rFonts w:ascii="Arial" w:eastAsia="Trebuchet MS" w:hAnsi="Arial" w:cs="Arial"/>
                <w:b/>
                <w:sz w:val="20"/>
              </w:rPr>
              <w:t>Email:</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EA30D4" w14:textId="77777777" w:rsidR="006426D3" w:rsidRPr="008747E0" w:rsidRDefault="006426D3">
            <w:pPr>
              <w:rPr>
                <w:rFonts w:ascii="Arial" w:hAnsi="Arial" w:cs="Arial"/>
              </w:rPr>
            </w:pPr>
          </w:p>
        </w:tc>
      </w:tr>
      <w:tr w:rsidR="00D631AC" w:rsidRPr="008747E0" w14:paraId="500526F4" w14:textId="77777777" w:rsidTr="003848FD">
        <w:trPr>
          <w:jc w:val="cent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DA7A4" w14:textId="77777777" w:rsidR="00D631AC" w:rsidRPr="008747E0" w:rsidRDefault="00D631AC">
            <w:pPr>
              <w:rPr>
                <w:rFonts w:ascii="Arial" w:hAnsi="Arial" w:cs="Arial"/>
                <w:b/>
              </w:rPr>
            </w:pPr>
            <w:r w:rsidRPr="008747E0">
              <w:rPr>
                <w:rFonts w:ascii="Arial" w:eastAsia="Trebuchet MS" w:hAnsi="Arial" w:cs="Arial"/>
                <w:b/>
                <w:sz w:val="20"/>
              </w:rPr>
              <w:t>Contact 2</w:t>
            </w:r>
          </w:p>
        </w:tc>
      </w:tr>
      <w:tr w:rsidR="00D631AC" w:rsidRPr="008747E0" w14:paraId="73A67EEA"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B43987" w14:textId="77777777" w:rsidR="00D631AC" w:rsidRPr="008747E0" w:rsidRDefault="00D631AC">
            <w:pPr>
              <w:jc w:val="both"/>
              <w:rPr>
                <w:rFonts w:ascii="Arial" w:eastAsia="Trebuchet MS" w:hAnsi="Arial" w:cs="Arial"/>
                <w:b/>
                <w:sz w:val="20"/>
              </w:rPr>
            </w:pPr>
            <w:r w:rsidRPr="008747E0">
              <w:rPr>
                <w:rFonts w:ascii="Arial" w:eastAsia="Trebuchet MS" w:hAnsi="Arial" w:cs="Arial"/>
                <w:b/>
                <w:sz w:val="20"/>
              </w:rPr>
              <w:t>Name:</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0FD68B" w14:textId="77777777" w:rsidR="00D631AC" w:rsidRPr="008747E0" w:rsidRDefault="00D631AC">
            <w:pPr>
              <w:rPr>
                <w:rFonts w:ascii="Arial" w:hAnsi="Arial" w:cs="Arial"/>
              </w:rPr>
            </w:pPr>
          </w:p>
        </w:tc>
      </w:tr>
      <w:tr w:rsidR="00D631AC" w:rsidRPr="008747E0" w14:paraId="21E5FB4F"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5FD0D7" w14:textId="77777777" w:rsidR="00D631AC" w:rsidRPr="008747E0" w:rsidRDefault="00D631AC">
            <w:pPr>
              <w:jc w:val="both"/>
              <w:rPr>
                <w:rFonts w:ascii="Arial" w:eastAsia="Trebuchet MS" w:hAnsi="Arial" w:cs="Arial"/>
                <w:b/>
                <w:sz w:val="20"/>
              </w:rPr>
            </w:pPr>
            <w:r w:rsidRPr="008747E0">
              <w:rPr>
                <w:rFonts w:ascii="Arial" w:eastAsia="Trebuchet MS" w:hAnsi="Arial" w:cs="Arial"/>
                <w:b/>
                <w:sz w:val="20"/>
              </w:rPr>
              <w:t>Position:</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DBAF6E" w14:textId="77777777" w:rsidR="00D631AC" w:rsidRPr="008747E0" w:rsidRDefault="00D631AC">
            <w:pPr>
              <w:rPr>
                <w:rFonts w:ascii="Arial" w:hAnsi="Arial" w:cs="Arial"/>
              </w:rPr>
            </w:pPr>
          </w:p>
        </w:tc>
      </w:tr>
      <w:tr w:rsidR="00D631AC" w:rsidRPr="008747E0" w14:paraId="492351B0"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E6D234" w14:textId="47E9264B" w:rsidR="00D631AC" w:rsidRPr="008747E0" w:rsidRDefault="007F3986">
            <w:pPr>
              <w:jc w:val="both"/>
              <w:rPr>
                <w:rFonts w:ascii="Arial" w:eastAsia="Trebuchet MS" w:hAnsi="Arial" w:cs="Arial"/>
                <w:b/>
                <w:sz w:val="20"/>
              </w:rPr>
            </w:pPr>
            <w:r>
              <w:rPr>
                <w:rFonts w:ascii="Arial" w:eastAsia="Trebuchet MS" w:hAnsi="Arial" w:cs="Arial"/>
                <w:b/>
                <w:sz w:val="20"/>
              </w:rPr>
              <w:t>Email:</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1AD9D3" w14:textId="77777777" w:rsidR="00D631AC" w:rsidRPr="008747E0" w:rsidRDefault="00D631A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6DC73F4F"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8747E0">
                <w:rPr>
                  <w:rStyle w:val="Hyperlink"/>
                  <w:rFonts w:ascii="Arial" w:eastAsia="Trebuchet MS" w:hAnsi="Arial" w:cs="Arial"/>
                  <w:sz w:val="20"/>
                </w:rPr>
                <w:t>Code of Best Practice</w:t>
              </w:r>
            </w:hyperlink>
            <w:r w:rsidR="003848FD" w:rsidRPr="008747E0">
              <w:rPr>
                <w:rFonts w:ascii="Arial" w:eastAsia="Trebuchet MS" w:hAnsi="Arial" w:cs="Arial"/>
                <w:sz w:val="20"/>
              </w:rPr>
              <w:t xml:space="preserve"> (available in the ‘About us’ section of the BAPLA website).</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165DC" w:rsidRPr="008747E0" w14:paraId="3BFA0633"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DB285E" w14:textId="77777777" w:rsidR="003165DC" w:rsidRDefault="003165DC" w:rsidP="005D2746">
            <w:pPr>
              <w:tabs>
                <w:tab w:val="left" w:pos="0"/>
                <w:tab w:val="left" w:pos="2200"/>
                <w:tab w:val="left" w:pos="3600"/>
                <w:tab w:val="left" w:leader="dot" w:pos="6480"/>
                <w:tab w:val="left" w:pos="6880"/>
              </w:tabs>
              <w:rPr>
                <w:rFonts w:ascii="Arial" w:eastAsia="Trebuchet MS" w:hAnsi="Arial" w:cs="Arial"/>
                <w:sz w:val="20"/>
              </w:rPr>
            </w:pPr>
          </w:p>
          <w:p w14:paraId="09750648" w14:textId="77777777" w:rsidR="00FB0E3F" w:rsidRPr="00FB0E3F" w:rsidRDefault="003165DC" w:rsidP="00FB0E3F">
            <w:pPr>
              <w:tabs>
                <w:tab w:val="left" w:pos="0"/>
                <w:tab w:val="left" w:pos="2200"/>
                <w:tab w:val="left" w:pos="3600"/>
                <w:tab w:val="left" w:leader="dot" w:pos="6480"/>
                <w:tab w:val="left" w:pos="6880"/>
              </w:tabs>
              <w:rPr>
                <w:rFonts w:ascii="Arial" w:eastAsia="Trebuchet MS" w:hAnsi="Arial" w:cs="Arial"/>
                <w:sz w:val="20"/>
              </w:rPr>
            </w:pPr>
            <w:r w:rsidRPr="003165DC">
              <w:rPr>
                <w:rFonts w:ascii="Arial" w:eastAsia="Trebuchet MS" w:hAnsi="Arial" w:cs="Arial"/>
                <w:sz w:val="20"/>
              </w:rPr>
              <w:t xml:space="preserve">3. </w:t>
            </w:r>
            <w:r w:rsidR="00FB0E3F" w:rsidRPr="00FB0E3F">
              <w:rPr>
                <w:rFonts w:ascii="Arial" w:eastAsia="Trebuchet MS" w:hAnsi="Arial" w:cs="Arial"/>
                <w:sz w:val="20"/>
              </w:rPr>
              <w:t>By providing us with your contact details, you acknowledge that BAPLA may use these to provide you with information regarding your membership. This may include (but is not limited to) the monthly members’ newsletter, events updates and other communications.</w:t>
            </w:r>
          </w:p>
          <w:p w14:paraId="2AF94EA3" w14:textId="155CC7E3" w:rsidR="003165DC" w:rsidRDefault="00FB0E3F" w:rsidP="00FB0E3F">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Pr="006D739F">
                <w:rPr>
                  <w:rStyle w:val="Hyperlink"/>
                  <w:rFonts w:ascii="Arial" w:eastAsia="Trebuchet MS" w:hAnsi="Arial" w:cs="Arial"/>
                  <w:sz w:val="20"/>
                </w:rPr>
                <w:t>privacy policy</w:t>
              </w:r>
            </w:hyperlink>
            <w:r w:rsidRPr="00FB0E3F">
              <w:rPr>
                <w:rFonts w:ascii="Arial" w:eastAsia="Trebuchet MS" w:hAnsi="Arial" w:cs="Arial"/>
                <w:sz w:val="20"/>
              </w:rPr>
              <w:t>.</w:t>
            </w:r>
          </w:p>
          <w:p w14:paraId="3931864D" w14:textId="6FA86A0C" w:rsidR="003165DC" w:rsidRPr="003165DC" w:rsidRDefault="003165DC" w:rsidP="005D2746">
            <w:pPr>
              <w:tabs>
                <w:tab w:val="left" w:pos="0"/>
                <w:tab w:val="left" w:pos="2200"/>
                <w:tab w:val="left" w:pos="3600"/>
                <w:tab w:val="left" w:leader="dot" w:pos="6480"/>
                <w:tab w:val="left" w:pos="6880"/>
              </w:tabs>
              <w:rPr>
                <w:rFonts w:ascii="Arial" w:eastAsia="Trebuchet MS" w:hAnsi="Arial" w:cs="Arial"/>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15733842" w14:textId="3DFC60A9" w:rsidR="003848FD" w:rsidRDefault="003848FD"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1"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1"/>
    <w:p w14:paraId="0F6F2E01" w14:textId="7BA0AA40"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BAPLA is the trading name of the British Association of Picture Libraries &amp; Agencies. The company is registered in England &amp; Wales and the registered address is 59 Tranquil Vale, Blackheath, London, SE3 0BS. The registered no. is 2876327 and the VAT no. is 421 4519 81.</w:t>
      </w:r>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137F" w14:textId="77777777" w:rsidR="00751E28" w:rsidRDefault="00751E28" w:rsidP="00D631AC">
      <w:r>
        <w:separator/>
      </w:r>
    </w:p>
  </w:endnote>
  <w:endnote w:type="continuationSeparator" w:id="0">
    <w:p w14:paraId="08EA1F1C" w14:textId="77777777" w:rsidR="00751E28" w:rsidRDefault="00751E28"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55B9E65F"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7F3986">
          <w:rPr>
            <w:rFonts w:ascii="Arial" w:hAnsi="Arial" w:cs="Arial"/>
            <w:noProof/>
            <w:sz w:val="20"/>
            <w:szCs w:val="20"/>
          </w:rPr>
          <w:t>1</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AE77" w14:textId="77777777" w:rsidR="00751E28" w:rsidRDefault="00751E28" w:rsidP="00D631AC">
      <w:r>
        <w:separator/>
      </w:r>
    </w:p>
  </w:footnote>
  <w:footnote w:type="continuationSeparator" w:id="0">
    <w:p w14:paraId="3A546A8D" w14:textId="77777777" w:rsidR="00751E28" w:rsidRDefault="00751E28"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Tc3MTUxNTQwNjM0MTBT0lEKTi0uzszPAykwrgUABTy1WiwAAAA="/>
  </w:docVars>
  <w:rsids>
    <w:rsidRoot w:val="006426D3"/>
    <w:rsid w:val="00064786"/>
    <w:rsid w:val="00080226"/>
    <w:rsid w:val="000F3534"/>
    <w:rsid w:val="00141DA9"/>
    <w:rsid w:val="0015760C"/>
    <w:rsid w:val="001D1F82"/>
    <w:rsid w:val="003165DC"/>
    <w:rsid w:val="003368E2"/>
    <w:rsid w:val="003848FD"/>
    <w:rsid w:val="004541B0"/>
    <w:rsid w:val="0047742A"/>
    <w:rsid w:val="0049530C"/>
    <w:rsid w:val="004E56A7"/>
    <w:rsid w:val="00502718"/>
    <w:rsid w:val="00561F2E"/>
    <w:rsid w:val="006426D3"/>
    <w:rsid w:val="0064635C"/>
    <w:rsid w:val="006A2D62"/>
    <w:rsid w:val="006D739F"/>
    <w:rsid w:val="00707DDE"/>
    <w:rsid w:val="00751E28"/>
    <w:rsid w:val="00771B2E"/>
    <w:rsid w:val="00793EB0"/>
    <w:rsid w:val="007F3986"/>
    <w:rsid w:val="008747E0"/>
    <w:rsid w:val="00875E74"/>
    <w:rsid w:val="008A30DD"/>
    <w:rsid w:val="00A064C1"/>
    <w:rsid w:val="00A41F5B"/>
    <w:rsid w:val="00A502F1"/>
    <w:rsid w:val="00CA2F92"/>
    <w:rsid w:val="00D631AC"/>
    <w:rsid w:val="00E11B05"/>
    <w:rsid w:val="00E553E2"/>
    <w:rsid w:val="00E6060F"/>
    <w:rsid w:val="00E87B4F"/>
    <w:rsid w:val="00E97F76"/>
    <w:rsid w:val="00FB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 w:type="character" w:styleId="UnresolvedMention">
    <w:name w:val="Unresolved Mention"/>
    <w:basedOn w:val="DefaultParagraphFont"/>
    <w:uiPriority w:val="99"/>
    <w:semiHidden/>
    <w:unhideWhenUsed/>
    <w:rsid w:val="006D7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en/pages/privacy-page.html" TargetMode="External"/><Relationship Id="rId5" Type="http://schemas.openxmlformats.org/officeDocument/2006/relationships/footnotes" Target="footnotes.xml"/><Relationship Id="rId10" Type="http://schemas.openxmlformats.org/officeDocument/2006/relationships/hyperlink" Target="https://bapla.org.uk/en/pages/code_of_best_practice.html"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27</cp:revision>
  <cp:lastPrinted>2017-12-07T16:23:00Z</cp:lastPrinted>
  <dcterms:created xsi:type="dcterms:W3CDTF">2016-05-03T10:17:00Z</dcterms:created>
  <dcterms:modified xsi:type="dcterms:W3CDTF">2018-05-03T16:27:00Z</dcterms:modified>
</cp:coreProperties>
</file>